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C" w:rsidRPr="00EA434C" w:rsidRDefault="00EA434C" w:rsidP="007770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3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A434C" w:rsidRPr="00EA434C" w:rsidRDefault="00B24B8D" w:rsidP="007770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r w:rsidR="00EA434C" w:rsidRPr="00EA434C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EA434C" w:rsidRPr="00EA434C">
        <w:rPr>
          <w:rFonts w:ascii="Times New Roman" w:hAnsi="Times New Roman" w:cs="Times New Roman"/>
          <w:sz w:val="24"/>
          <w:szCs w:val="24"/>
        </w:rPr>
        <w:t>»</w:t>
      </w:r>
    </w:p>
    <w:p w:rsidR="00EA434C" w:rsidRPr="00EA434C" w:rsidRDefault="00EA434C" w:rsidP="007770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34C" w:rsidRPr="00EA434C" w:rsidRDefault="00EA434C" w:rsidP="00EA434C">
      <w:pPr>
        <w:rPr>
          <w:rFonts w:ascii="Times New Roman" w:hAnsi="Times New Roman" w:cs="Times New Roman"/>
          <w:sz w:val="24"/>
          <w:szCs w:val="24"/>
        </w:rPr>
      </w:pPr>
    </w:p>
    <w:p w:rsidR="00EA434C" w:rsidRPr="00EA434C" w:rsidRDefault="00EA434C" w:rsidP="00EA434C">
      <w:pPr>
        <w:rPr>
          <w:rFonts w:ascii="Times New Roman" w:hAnsi="Times New Roman" w:cs="Times New Roman"/>
          <w:sz w:val="24"/>
          <w:szCs w:val="24"/>
        </w:rPr>
      </w:pPr>
    </w:p>
    <w:p w:rsidR="00EA434C" w:rsidRPr="00EA434C" w:rsidRDefault="00EA434C" w:rsidP="00EA434C">
      <w:pPr>
        <w:rPr>
          <w:rFonts w:ascii="Times New Roman" w:hAnsi="Times New Roman" w:cs="Times New Roman"/>
          <w:sz w:val="24"/>
          <w:szCs w:val="24"/>
        </w:rPr>
      </w:pPr>
    </w:p>
    <w:p w:rsidR="00EA434C" w:rsidRPr="00EA434C" w:rsidRDefault="00EA434C" w:rsidP="00EA434C">
      <w:pPr>
        <w:rPr>
          <w:rFonts w:ascii="Times New Roman" w:hAnsi="Times New Roman" w:cs="Times New Roman"/>
          <w:sz w:val="24"/>
          <w:szCs w:val="24"/>
        </w:rPr>
      </w:pPr>
    </w:p>
    <w:p w:rsidR="00EA434C" w:rsidRPr="00777068" w:rsidRDefault="00EA434C" w:rsidP="00EA434C">
      <w:pPr>
        <w:rPr>
          <w:rFonts w:ascii="Times New Roman" w:hAnsi="Times New Roman" w:cs="Times New Roman"/>
          <w:sz w:val="24"/>
          <w:szCs w:val="24"/>
        </w:rPr>
      </w:pPr>
    </w:p>
    <w:p w:rsidR="00B929ED" w:rsidRDefault="00B929ED" w:rsidP="00381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068">
        <w:rPr>
          <w:rFonts w:ascii="Times New Roman" w:hAnsi="Times New Roman" w:cs="Times New Roman"/>
          <w:sz w:val="24"/>
          <w:szCs w:val="24"/>
        </w:rPr>
        <w:t>План работы школьной библиотеки</w:t>
      </w:r>
    </w:p>
    <w:p w:rsidR="00381263" w:rsidRDefault="00381263" w:rsidP="00381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381263" w:rsidRDefault="00381263" w:rsidP="00381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263" w:rsidRPr="00777068" w:rsidRDefault="00381263" w:rsidP="00381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499" w:rsidRPr="00B929ED" w:rsidRDefault="00381263" w:rsidP="00381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72499" w:rsidRPr="00572499">
        <w:rPr>
          <w:rFonts w:ascii="Times New Roman" w:hAnsi="Times New Roman" w:cs="Times New Roman"/>
          <w:b/>
          <w:sz w:val="24"/>
          <w:szCs w:val="24"/>
        </w:rPr>
        <w:t>Основные задачи библиотеки</w:t>
      </w:r>
    </w:p>
    <w:p w:rsidR="00572499" w:rsidRPr="00572499" w:rsidRDefault="00572499" w:rsidP="0057249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путём библиотечно-библиографического и информационного обслуживания учащихся и педагогов.</w:t>
      </w:r>
    </w:p>
    <w:p w:rsidR="00572499" w:rsidRPr="00572499" w:rsidRDefault="00572499" w:rsidP="0057249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Совершенствование работы по комплектованию и  сохранению библиотечного фонда.</w:t>
      </w:r>
    </w:p>
    <w:p w:rsidR="00572499" w:rsidRPr="00572499" w:rsidRDefault="00572499" w:rsidP="0057249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572499" w:rsidRPr="00572499" w:rsidRDefault="00572499" w:rsidP="0057249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Использование  различных библиотечных форм и методов в работе по пропаганде всех направлений в воспитании школьников.</w:t>
      </w:r>
    </w:p>
    <w:p w:rsidR="00572499" w:rsidRPr="00572499" w:rsidRDefault="00572499" w:rsidP="0057249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 xml:space="preserve">Содействие учебно-воспитательной работе </w:t>
      </w:r>
      <w:proofErr w:type="spellStart"/>
      <w:r w:rsidRPr="00572499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572499">
        <w:rPr>
          <w:rFonts w:ascii="Times New Roman" w:hAnsi="Times New Roman" w:cs="Times New Roman"/>
          <w:sz w:val="24"/>
          <w:szCs w:val="24"/>
        </w:rPr>
        <w:t xml:space="preserve"> по выполнению общешкольных задач.</w:t>
      </w:r>
    </w:p>
    <w:p w:rsidR="00572499" w:rsidRPr="00572499" w:rsidRDefault="00572499" w:rsidP="0057249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2499">
        <w:rPr>
          <w:rFonts w:ascii="Times New Roman" w:hAnsi="Times New Roman" w:cs="Times New Roman"/>
          <w:sz w:val="24"/>
          <w:szCs w:val="24"/>
        </w:rPr>
        <w:t>Совершенствование традиционных и освоение новых технологий.</w:t>
      </w:r>
    </w:p>
    <w:p w:rsidR="00EA434C" w:rsidRDefault="00EA434C" w:rsidP="00EA434C"/>
    <w:p w:rsidR="00EA434C" w:rsidRDefault="00EA43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3ED8" w:rsidRPr="001F3ED8" w:rsidRDefault="00EA434C" w:rsidP="00572499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фондом учебной литературы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1559"/>
        <w:gridCol w:w="1808"/>
      </w:tblGrid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Диагностика обеспеченности учащихся учебник</w:t>
            </w:r>
            <w:r w:rsidR="00BC4D54">
              <w:rPr>
                <w:rFonts w:ascii="Times New Roman" w:hAnsi="Times New Roman" w:cs="Times New Roman"/>
                <w:sz w:val="24"/>
                <w:szCs w:val="24"/>
              </w:rPr>
              <w:t>ами и учебными пособиями на 2019-2020</w:t>
            </w: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Составление перечн</w:t>
            </w:r>
            <w:r w:rsidR="00B24B8D">
              <w:rPr>
                <w:rFonts w:ascii="Times New Roman" w:hAnsi="Times New Roman" w:cs="Times New Roman"/>
                <w:sz w:val="24"/>
                <w:szCs w:val="24"/>
              </w:rPr>
              <w:t>я учебников совместно с завучем</w:t>
            </w: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C4D54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учителями-предметниками на 2019-2020</w:t>
            </w: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B24B8D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 выполнением сделанного заказа.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Приём и обработка поступивших учебников:</w:t>
            </w:r>
          </w:p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Приём и выдача учебников (по графику).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Май,  июнь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304DE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учебников,</w:t>
            </w:r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пришедших в негодность.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BC64CB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4D5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Проведение работы в хранилище учебного фонда.  Расстановка учебников по классам.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64CB" w:rsidRPr="001F3ED8" w:rsidTr="00BC64CB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Default="00BC64CB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CB" w:rsidRPr="001F3ED8" w:rsidRDefault="00BC64CB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Рейды по проверке сохранности учебников.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 привлечением членов ученического самоуправления</w:t>
            </w:r>
          </w:p>
        </w:tc>
      </w:tr>
      <w:tr w:rsidR="00BC64CB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CB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CB" w:rsidRPr="001F3ED8" w:rsidTr="00BC64C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4CB" w:rsidRPr="001F3ED8" w:rsidRDefault="00BC64CB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ED8" w:rsidRPr="001F3ED8" w:rsidRDefault="001F3ED8" w:rsidP="001F3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1F3ED8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t xml:space="preserve">Работа с фондом художественной литературы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1701"/>
        <w:gridCol w:w="1666"/>
      </w:tblGrid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Приём и обработка поступивших книг и брошюр.</w:t>
            </w:r>
          </w:p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Выдача книг читателям.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расстановки фонда на стеллажах.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своевременным возвратом книг.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поддержка комфортных условий для работы читателей. Следить за дизайном в </w:t>
            </w:r>
            <w:r w:rsidRPr="001F3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77706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Изъятие ветхой литературы.</w:t>
            </w:r>
          </w:p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3ED8" w:rsidRPr="001F3ED8" w:rsidRDefault="001F3ED8" w:rsidP="00777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1F3ED8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t>Справочно-библиографическая работа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1701"/>
        <w:gridCol w:w="1665"/>
      </w:tblGrid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381263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иблиотечно-информационной работы</w:t>
            </w:r>
            <w:proofErr w:type="gramStart"/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BC64CB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«Читаем летом» подготовить списки  книг на лето вместе с учителями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8C4FBC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 мая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3ED8" w:rsidRPr="001F3ED8" w:rsidRDefault="001F3ED8" w:rsidP="0077706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5395"/>
        <w:gridCol w:w="1701"/>
        <w:gridCol w:w="1666"/>
      </w:tblGrid>
      <w:tr w:rsidR="001F3ED8" w:rsidRPr="001F3ED8" w:rsidTr="001F3ED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1F3ED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 обучающихся, учителей, технический персонал, родителей.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в читальном зале: обучающихся и учителей.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записи читателя и выдаче ему книг.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BC64CB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Обслуживание на персональном компьютере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3ED8" w:rsidRPr="001F3ED8" w:rsidRDefault="001F3ED8" w:rsidP="0077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D8" w:rsidRPr="001F3ED8" w:rsidRDefault="001F3ED8" w:rsidP="00777068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t>Работа с родительской общественностью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1701"/>
        <w:gridCol w:w="1666"/>
      </w:tblGrid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«Книга в дар школе», продолжить работу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рамках социального проекта.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выставки: «Эти книги вы нам подарили».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3ED8" w:rsidRPr="001F3ED8" w:rsidRDefault="001F3ED8" w:rsidP="007770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ED8" w:rsidRPr="001F3ED8" w:rsidRDefault="001F3ED8" w:rsidP="00777068">
      <w:pPr>
        <w:spacing w:after="0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t>Работа с педагогическим коллективом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1701"/>
        <w:gridCol w:w="1666"/>
      </w:tblGrid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На педсоветах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педагогическому коллективу в поиске информации на электронных носителях.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внеклассных мероприятий: подборка сценариев и методических разработок.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литературы к родительским собраниям.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3ED8" w:rsidRPr="001F3ED8" w:rsidRDefault="001F3ED8" w:rsidP="007770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777068">
      <w:pPr>
        <w:spacing w:after="0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t>Работа с учащимися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387"/>
        <w:gridCol w:w="1701"/>
        <w:gridCol w:w="1666"/>
      </w:tblGrid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Перерегистрация </w:t>
            </w:r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читательских формуляров.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Обслуживание обучающихся согласно расписанию работы библиотеки.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5E68D1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F3ED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вновь записавшимися читателями о правилах поведения в библиотеке, о культуре чтения книг и журнальной периодики. Ответственность за причиненный ущерб книге, учебнику.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3ED8" w:rsidRPr="001F3ED8" w:rsidRDefault="001F3ED8" w:rsidP="0077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777068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D8">
        <w:rPr>
          <w:rFonts w:ascii="Times New Roman" w:hAnsi="Times New Roman" w:cs="Times New Roman"/>
          <w:b/>
          <w:sz w:val="24"/>
          <w:szCs w:val="24"/>
        </w:rPr>
        <w:t>Массовая работа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5394"/>
        <w:gridCol w:w="1701"/>
        <w:gridCol w:w="1666"/>
      </w:tblGrid>
      <w:tr w:rsidR="001F3ED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ED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3A5799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«3 декабря – День неизвестного солдата»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3A5799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F3ED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D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истории страны»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ED8" w:rsidRPr="001F3ED8" w:rsidRDefault="001F3ED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A5799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честь – Родине служить»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Pr="001F3ED8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A5799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5799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песни тоже воевали»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99" w:rsidRPr="001F3ED8" w:rsidRDefault="003A5799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«Мы о войне стихами говорим»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 о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региональных конкурсах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777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68" w:rsidRPr="001F3ED8" w:rsidTr="001F3ED8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Книжные выставки к</w:t>
            </w: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календарным датам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которые нам подарили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B74358">
        <w:trPr>
          <w:trHeight w:val="47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книги наших учителей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B74358" w:rsidRDefault="00777068" w:rsidP="00B74358">
            <w:pPr>
              <w:pStyle w:val="a6"/>
              <w:spacing w:before="0" w:beforeAutospacing="0" w:after="0" w:afterAutospacing="0"/>
            </w:pPr>
            <w:r w:rsidRPr="00B74358">
              <w:t>Великой Победе посвящается…</w:t>
            </w:r>
          </w:p>
          <w:p w:rsidR="00777068" w:rsidRPr="00B7435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снятия блокады Ленинграда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Великой Победе посвящается…</w:t>
            </w:r>
          </w:p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«Шли на бой ребята, ровесники твои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Великой Победе посвящается…</w:t>
            </w:r>
          </w:p>
          <w:p w:rsidR="00777068" w:rsidRPr="001F3ED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Великой Победе посвящается…</w:t>
            </w:r>
          </w:p>
          <w:p w:rsidR="0077706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о войне»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57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Великой Победе посвящается…</w:t>
            </w:r>
          </w:p>
          <w:p w:rsidR="00777068" w:rsidRDefault="00777068" w:rsidP="00B74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«75 стихотворений о войне»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57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68" w:rsidRPr="001F3ED8" w:rsidTr="001F3ED8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Рекламная деятельность библиотеки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поддержание комфортных условий для работы читателей.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уют и чистоту.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Использовать санитарный день.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Последний четверг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381263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77706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отчёт  в форме презентации.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Работа со школьным  сайтом школы по заполнению страницы «Школьная библиотека».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68" w:rsidRPr="001F3ED8" w:rsidTr="001F3ED8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развитие и образование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проводимых МУО.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методического объединения школьных библиотекарей.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Самообразование: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- чтение журнала «Школьная библиотека»,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- приказов, писем, инструкций </w:t>
            </w:r>
          </w:p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о библиотечном деле.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3A5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школьного педсовета.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381263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77706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77068" w:rsidRPr="001F3ED8">
              <w:rPr>
                <w:rFonts w:ascii="Times New Roman" w:hAnsi="Times New Roman" w:cs="Times New Roman"/>
                <w:sz w:val="24"/>
                <w:szCs w:val="24"/>
              </w:rPr>
              <w:t xml:space="preserve"> лучших школьных библиотекарей.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77068" w:rsidRPr="001F3ED8" w:rsidTr="001F3ED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Изучение Интернет-ресурсов, а именно информации Российской школьной библиотечной ассоциации.</w:t>
            </w:r>
          </w:p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68" w:rsidRPr="001F3ED8" w:rsidRDefault="00777068" w:rsidP="001F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ED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1F3ED8" w:rsidRPr="001F3ED8" w:rsidRDefault="001F3ED8" w:rsidP="001F3E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3ED8" w:rsidRPr="001F3ED8" w:rsidRDefault="001F3ED8" w:rsidP="001F3E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3ED8" w:rsidRPr="001F3ED8" w:rsidRDefault="001F3ED8" w:rsidP="001F3ED8">
      <w:pPr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1F3ED8">
      <w:pPr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1F3ED8">
      <w:pPr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1F3ED8">
      <w:pPr>
        <w:rPr>
          <w:rFonts w:ascii="Times New Roman" w:hAnsi="Times New Roman" w:cs="Times New Roman"/>
          <w:sz w:val="24"/>
          <w:szCs w:val="24"/>
        </w:rPr>
      </w:pPr>
    </w:p>
    <w:p w:rsidR="001F3ED8" w:rsidRDefault="001F3ED8" w:rsidP="001F3ED8">
      <w:pPr>
        <w:rPr>
          <w:rFonts w:ascii="Times New Roman" w:hAnsi="Times New Roman" w:cs="Times New Roman"/>
          <w:sz w:val="24"/>
          <w:szCs w:val="24"/>
        </w:rPr>
      </w:pPr>
    </w:p>
    <w:p w:rsidR="00EA434C" w:rsidRDefault="00EA434C" w:rsidP="001F3ED8">
      <w:pPr>
        <w:rPr>
          <w:rFonts w:ascii="Times New Roman" w:hAnsi="Times New Roman" w:cs="Times New Roman"/>
          <w:sz w:val="24"/>
          <w:szCs w:val="24"/>
        </w:rPr>
      </w:pPr>
    </w:p>
    <w:p w:rsidR="00EA434C" w:rsidRDefault="00EA434C" w:rsidP="001F3ED8">
      <w:pPr>
        <w:rPr>
          <w:rFonts w:ascii="Times New Roman" w:hAnsi="Times New Roman" w:cs="Times New Roman"/>
          <w:sz w:val="24"/>
          <w:szCs w:val="24"/>
        </w:rPr>
      </w:pPr>
    </w:p>
    <w:p w:rsidR="00EA434C" w:rsidRPr="001F3ED8" w:rsidRDefault="00EA434C" w:rsidP="001F3ED8">
      <w:pPr>
        <w:rPr>
          <w:rFonts w:ascii="Times New Roman" w:hAnsi="Times New Roman" w:cs="Times New Roman"/>
          <w:sz w:val="24"/>
          <w:szCs w:val="24"/>
        </w:rPr>
      </w:pPr>
    </w:p>
    <w:p w:rsidR="001F3ED8" w:rsidRPr="001F3ED8" w:rsidRDefault="001F3ED8" w:rsidP="001F3E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3ED8" w:rsidRDefault="001F3ED8" w:rsidP="00591D24"/>
    <w:p w:rsidR="001F3ED8" w:rsidRDefault="001F3ED8"/>
    <w:sectPr w:rsidR="001F3ED8" w:rsidSect="001F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683"/>
    <w:multiLevelType w:val="multilevel"/>
    <w:tmpl w:val="52CA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F70CA"/>
    <w:multiLevelType w:val="multilevel"/>
    <w:tmpl w:val="52CA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ED8"/>
    <w:rsid w:val="000B12F9"/>
    <w:rsid w:val="001E5B79"/>
    <w:rsid w:val="001F3ED8"/>
    <w:rsid w:val="00304DE8"/>
    <w:rsid w:val="00381263"/>
    <w:rsid w:val="003A5799"/>
    <w:rsid w:val="00451A7F"/>
    <w:rsid w:val="00572499"/>
    <w:rsid w:val="00591D24"/>
    <w:rsid w:val="005D31A9"/>
    <w:rsid w:val="005E68D1"/>
    <w:rsid w:val="00777068"/>
    <w:rsid w:val="008C4FBC"/>
    <w:rsid w:val="00961DD6"/>
    <w:rsid w:val="00A10796"/>
    <w:rsid w:val="00B24B8D"/>
    <w:rsid w:val="00B74358"/>
    <w:rsid w:val="00B929ED"/>
    <w:rsid w:val="00BC4D54"/>
    <w:rsid w:val="00BC64CB"/>
    <w:rsid w:val="00BC79EE"/>
    <w:rsid w:val="00DD5D2E"/>
    <w:rsid w:val="00EA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fn-date">
    <w:name w:val="mfn-date"/>
    <w:basedOn w:val="a0"/>
    <w:rsid w:val="001F3ED8"/>
  </w:style>
  <w:style w:type="character" w:styleId="a4">
    <w:name w:val="Strong"/>
    <w:basedOn w:val="a0"/>
    <w:uiPriority w:val="22"/>
    <w:qFormat/>
    <w:rsid w:val="001F3ED8"/>
    <w:rPr>
      <w:b/>
      <w:bCs/>
    </w:rPr>
  </w:style>
  <w:style w:type="table" w:styleId="a5">
    <w:name w:val="Table Grid"/>
    <w:basedOn w:val="a1"/>
    <w:uiPriority w:val="59"/>
    <w:rsid w:val="001F3E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F3E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4953-ECDE-496E-B2D5-BBC86AF3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2015-09-04T05:57:00Z</dcterms:created>
  <dcterms:modified xsi:type="dcterms:W3CDTF">2020-02-10T05:18:00Z</dcterms:modified>
</cp:coreProperties>
</file>