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профессии — сложный и ответственный шаг в твоей жизни. 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 взвесив все «за» и «против».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 ЭТОЙ ЦЕЛЬЮ: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Изучи глубже самого себя: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Подумай, какие у тебя сильные и слабые стороны, главные и второстепенные качества.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Ознакомься с профессиями, которые соответствуют твоим интересам и способностям. Прочти побольше книг, статей, журналов.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Наметь предварительно избираемую профессию или группу родственных профессий.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Ознакомься с учебными заведениями, в которых можно получить избранную профессию.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Сопоставь свои личные качества и возможности с характером той профессии, которую ты выбрал.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Приняв решение, не отступай перед трудностями. Будь настойчив в достижении намеченных целей.</w:t>
      </w:r>
    </w:p>
    <w:p w:rsidR="009F2B42" w:rsidRPr="009F2B42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gray" stroked="f"/>
        </w:pic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ЛИЧНЫЙ  ПРОФЕССИОНАЛЬНЫЙ  ПЛАН  УЧАЩЕГОСЯ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Главная цель (что я буду делать, каким буду, чего достигну, идеал жизни и деятельности).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2. Цепочка ближайших и более отдаленных конкретных целей (чему и где учиться, перспективы повышения мастерства).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4. Внешние условия достижения целей (трудности, возможные препятствия, возможное противодействие тех или иных людей).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6. 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5D4140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.75pt" o:hralign="center" o:hrstd="t" o:hrnoshade="t" o:hr="t" fillcolor="gray" stroked="f"/>
        </w:pict>
      </w:r>
    </w:p>
    <w:p w:rsidR="009F2B42" w:rsidRDefault="009F2B42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40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40" w:rsidRPr="009F2B42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ХАРАКТЕРИСТИКА  ПРОФЕССИОНАЛЬНОГО  ПЛАНА: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определенность, ясность плана (если человек указывает на единственную профессию и соответствующий тип учебного заведения);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 д.);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реалистичность плана (как опора на реальные социальные и психологические возможности реализации выбора);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моральная оправданность плана (если мотивы профессии относятся к содержанию деятельности);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согласованность плана с потребностями рынка труда.</w:t>
      </w:r>
    </w:p>
    <w:p w:rsidR="009F2B42" w:rsidRPr="009F2B42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.75pt" o:hralign="center" o:hrstd="t" o:hrnoshade="t" o:hr="t" fillcolor="gray" stroked="f"/>
        </w:pic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ЭТАПЫ  ФОРМИРОВАНИЯ  ПРОФЕССИОНАЛЬНОГО  ПЛАНА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Составляя личный профессиональный план, необходимо: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определить</w:t>
      </w:r>
      <w:proofErr w:type="gramEnd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, какой вид деятельности вам интересен; проанализировать в какой степени выражены склонности к работе в сферах «человек-природа», «человек-техника», «человек-человек», «человек-знаковая система», «человек-художественный образ»; составить формулу интересующей профессии;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выяснить</w:t>
      </w:r>
      <w:proofErr w:type="gramEnd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работники каких профессий требуются на рынке труда, в городе, районе, где вы живете;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сопоставить полученные данные и сделать вывод, в какой области профессиональной деятельности вы могли бы работать;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  ознакомиться с интересующими профессиями, беседуя с их представителями, пользуясь </w:t>
      </w:r>
      <w:proofErr w:type="spellStart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профессиограммами</w:t>
      </w:r>
      <w:proofErr w:type="spellEnd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, специальной литературой; посоветоваться с родителями; проконсультироваться с врачом;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соотнести свои индивидуальные особенности с требованиями избранной профессии;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  узнать содержание интересующей профессии, условия работы, перспективы профессионального роста;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ознакомиться с возможными путями освоения профессии; побывать в учебных заведениях на «Днях открытых дверей». </w:t>
      </w:r>
    </w:p>
    <w:p w:rsidR="009F2B42" w:rsidRPr="009F2B42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.75pt" o:hralign="center" o:hrstd="t" o:hrnoshade="t" o:hr="t" fillcolor="gray" stroked="f"/>
        </w:pict>
      </w:r>
    </w:p>
    <w:p w:rsidR="005D4140" w:rsidRDefault="005D4140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5D4140" w:rsidRDefault="005D4140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5D4140" w:rsidRDefault="005D4140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ПРИНЦИПЫ, КОТОРЫМИ ДОЛЖЕН РУКОВОДСТВОВАТЬСЯ ЧЕЛОВЕК,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ВЫБИРАЮЩИЙ ПРОФЕССИЮ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ПРИНЦИП СОЗНАТЕЛЬНОСТИ.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Правильно выбрать профессию может человек, четко осознавший: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 что он хочет (осознающий свои цели, жизненные планы, идеалы, стремления, ценностные ориентации);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 что он есть (знающий свои личностные и физические особенности);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 что он может (знающий свои склонности, способности, дарования);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 что от него потребует работа и трудовой коллектив.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ПРИНЦИП СООТВЕТСТВИЯ.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ПРИНЦИП АКТИВНОСТИ.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ПРИНЦИП РАЗВИТИЯ.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Отражает идею необходимости развивать в себе такие качества, которые нужны для любой профессии. Это —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</w:p>
    <w:p w:rsidR="009F2B42" w:rsidRPr="009F2B42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67.75pt;height:.75pt" o:hralign="center" o:hrstd="t" o:hrnoshade="t" o:hr="t" fillcolor="gray" stroked="f"/>
        </w:pic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ОШИБКИ И ЗАТРУДНЕНИЯ ПРИ ВЫБОРЕ ПРОФЕССИИ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НЕЗНАНИЕ ПРАВИЛ ВЫБОРА ПРОФЕССИИ: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выбор профессии за компанию;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перенос отношения к человеку на саму профессию;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отождествление учебного предмета с профессией;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ориентация сразу на профессии высокой квалификации;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неумение определить путь получения профессии.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НЕЗНАНИЕ САМОГО СЕБЯ: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незнание или недооценка своих физических особенностей;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незнание или недооценка своих психологических особенностей;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неумение соотнести свои способности с требованиями профессии.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НЕЗНАНИЕ МИРА ПРОФЕССИЙ: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·  увлечение только внешней стороной профессии;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предубеждение в отношении престижности профессии;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незнание требований профессии к человеку;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устаревшие представления о характере и условиях труда конкретной профессии.</w:t>
      </w:r>
    </w:p>
    <w:p w:rsidR="009F2B42" w:rsidRPr="009F2B42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67.75pt;height:.75pt" o:hralign="center" o:hrstd="t" o:hrnoshade="t" o:hr="t" fillcolor="gray" stroked="f"/>
        </w:pic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ПРОФЕССИОНАЛЬНАЯ ПРИГОДНОСТЬ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Различают следующие степени профессиональной пригодности: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1. Непригодность.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2. Годность.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3. Соответствие.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Нет противопоказаний и есть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4. Призвание.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 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9F2B42" w:rsidRPr="009F2B42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67.75pt;height:.75pt" o:hralign="center" o:hrstd="t" o:hrnoshade="t" o:hr="t" fillcolor="gray" stroked="f"/>
        </w:pic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ЧТО НУЖНО ЗНАТЬ ПРИ ВЫБОРЕ УЧЕБНОГО ЗАВЕДЕНИЯ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Собирая информацию об учебном заведении, следует получить ответы на следующие вопросы: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Какой уровень образования позволяет получить учебное заведение (профессионально-техническое, среднее специальное, высшее)?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По каким специальностям и специализациям осуществляется профессиональная подготовка?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Какая квалификация присваивается по окончании учебного заведения?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Каковы предоставляемые формы обучения (дневная, вечерняя, заочная)? Платное или бесплатное обучение? Размер оплаты?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·  Какие</w:t>
      </w:r>
      <w:proofErr w:type="gramEnd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 предъявляются к поступающим (возраст, состояние здоровья, пол, уровень образования)?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Каков</w:t>
      </w:r>
      <w:proofErr w:type="gramEnd"/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порядок приема в учебное заведение (сроки подачи документов, сроки сдачи экзаменов, льготы поступающим)?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Какова продолжительность обучения?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Оказывает ли учебное заведение помощь в трудоустройстве выпускников?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Есть ли подготовительные курсы. Когда они начинают работать и какая оплата?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Когда проводятся «Дни открытых дверей» в учебном заведении?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Адрес учебного заведения и его полное название?</w:t>
      </w:r>
    </w:p>
    <w:p w:rsidR="009F2B42" w:rsidRPr="009F2B42" w:rsidRDefault="005D4140" w:rsidP="009F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67.75pt;height:.75pt" o:hralign="center" o:hrstd="t" o:hrnoshade="t" o:hr="t" fillcolor="gray" stroked="f"/>
        </w:pic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УСЛОВИЕ ОПТИМАЛЬНОГО ВЫБОРА ПРОФЕССИИ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3810000" cy="2114550"/>
            <wp:effectExtent l="19050" t="0" r="0" b="0"/>
            <wp:docPr id="9" name="Рисунок 9" descr="http://content.schools.by/3.orsha/library/%D0%A5%D0%BE%D1%87%D1%83_%D0%BC%D0%BE%D0%B3%D1%83_%D0%BD%D0%B0%D0%B4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schools.by/3.orsha/library/%D0%A5%D0%BE%D1%87%D1%83_%D0%BC%D0%BE%D0%B3%D1%83_%D0%BD%D0%B0%D0%B4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76225" cy="219075"/>
            <wp:effectExtent l="19050" t="0" r="9525" b="0"/>
            <wp:docPr id="10" name="Рисунок 10" descr="http://content.schools.by/3.orsha/library/%D1%85%D0%BC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schools.by/3.orsha/library/%D1%85%D0%BC%D0%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- зона оптимального выбора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ХОЧУ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стремления личности (желания, интересы, склонности, идеалы).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МОГУ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возможности личности (состояние здоровья, способности, уровень знаний, характер, темперамент).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НАДО</w:t>
      </w: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 —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Планируя свою профессиональную карьеру, полезно ответить на следующие вопросы: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От каких своих умений и способностей вы получаете наибольшее удовлетворение?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Каковы ваши основные интересы и любимое времяпрепровождение?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Какие учебные предметы у вас любимые?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Чем бы вы хотели заниматься каждый день по 8 часов из года в год?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О какой работе вы мечтаете?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·  Каким вы представляете свое занятие через 10 лет?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Каковы ваши критерии выбора профессии? (обязательные и желательные)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Какие пробелы в своих знаниях и умениях вам необходимо ликвидировать, чтобы получить идеальную для вас работу?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С кем можно посоветоваться, чтобы получить полезную для планирования карьеры информацию?</w:t>
      </w:r>
    </w:p>
    <w:p w:rsidR="009F2B42" w:rsidRPr="009F2B42" w:rsidRDefault="009F2B42" w:rsidP="009F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42">
        <w:rPr>
          <w:rFonts w:ascii="Times New Roman" w:eastAsia="Times New Roman" w:hAnsi="Times New Roman" w:cs="Times New Roman"/>
          <w:sz w:val="21"/>
          <w:szCs w:val="21"/>
          <w:lang w:eastAsia="ru-RU"/>
        </w:rPr>
        <w:t>·  И, наконец, запишите ваши ближайшие и долгосрочные цели в области карьеры и действуйте.</w:t>
      </w:r>
    </w:p>
    <w:p w:rsidR="00E01263" w:rsidRDefault="005D4140"/>
    <w:sectPr w:rsidR="00E01263" w:rsidSect="00AA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B42"/>
    <w:rsid w:val="005D4140"/>
    <w:rsid w:val="009F2B42"/>
    <w:rsid w:val="00AA2211"/>
    <w:rsid w:val="00D97EDB"/>
    <w:rsid w:val="00D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F01C56"/>
  <w15:docId w15:val="{C59AFDF4-01C0-4CAB-A14C-66645FF6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B42"/>
    <w:rPr>
      <w:b/>
      <w:bCs/>
    </w:rPr>
  </w:style>
  <w:style w:type="character" w:styleId="a5">
    <w:name w:val="Emphasis"/>
    <w:basedOn w:val="a0"/>
    <w:uiPriority w:val="20"/>
    <w:qFormat/>
    <w:rsid w:val="009F2B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1631</Words>
  <Characters>9299</Characters>
  <Application>Microsoft Office Word</Application>
  <DocSecurity>0</DocSecurity>
  <Lines>77</Lines>
  <Paragraphs>21</Paragraphs>
  <ScaleCrop>false</ScaleCrop>
  <Company>Microsoft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ososhosa2@dnevnik.ru</cp:lastModifiedBy>
  <cp:revision>3</cp:revision>
  <dcterms:created xsi:type="dcterms:W3CDTF">2020-03-17T02:42:00Z</dcterms:created>
  <dcterms:modified xsi:type="dcterms:W3CDTF">2020-03-17T04:55:00Z</dcterms:modified>
</cp:coreProperties>
</file>